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43" w:rsidRDefault="00BE0243" w:rsidP="00DE7154">
      <w:bookmarkStart w:id="0" w:name="_GoBack"/>
      <w:bookmarkEnd w:id="0"/>
    </w:p>
    <w:p w:rsidR="00BE0243" w:rsidRDefault="00BE0243" w:rsidP="00BE0243">
      <w:pPr>
        <w:pStyle w:val="Heading1"/>
        <w:ind w:left="-360" w:right="-1800" w:hanging="1350"/>
        <w:rPr>
          <w:b/>
        </w:rPr>
      </w:pPr>
    </w:p>
    <w:p w:rsidR="00BE0243" w:rsidRDefault="00BE0243" w:rsidP="00BE0243">
      <w:pPr>
        <w:pStyle w:val="Heading1"/>
        <w:ind w:left="-360" w:right="-1800" w:hanging="1350"/>
        <w:rPr>
          <w:b/>
        </w:rPr>
      </w:pPr>
    </w:p>
    <w:p w:rsidR="00BE0243" w:rsidRPr="003B4D42" w:rsidRDefault="00BE0243" w:rsidP="00BE0243">
      <w:pPr>
        <w:pStyle w:val="Heading1"/>
        <w:ind w:left="-360" w:right="-1800" w:hanging="1350"/>
        <w:rPr>
          <w:b/>
        </w:rPr>
      </w:pPr>
      <w:r w:rsidRPr="003B4D42">
        <w:rPr>
          <w:b/>
        </w:rPr>
        <w:t>U.S. Department of Energy</w:t>
      </w:r>
      <w:r>
        <w:rPr>
          <w:b/>
        </w:rPr>
        <w:t xml:space="preserve">                        </w:t>
      </w:r>
    </w:p>
    <w:p w:rsidR="00BE0243" w:rsidRPr="003B4D42" w:rsidRDefault="00BE0243" w:rsidP="00BE0243">
      <w:pPr>
        <w:pStyle w:val="Heading1"/>
        <w:rPr>
          <w:b/>
        </w:rPr>
      </w:pPr>
      <w:r w:rsidRPr="00256BB9">
        <w:rPr>
          <w:b/>
          <w:highlight w:val="yellow"/>
        </w:rPr>
        <w:t>[Insert organization</w:t>
      </w:r>
      <w:r w:rsidR="00893E7B">
        <w:rPr>
          <w:b/>
          <w:highlight w:val="yellow"/>
        </w:rPr>
        <w:t>’</w:t>
      </w:r>
      <w:r w:rsidRPr="00256BB9">
        <w:rPr>
          <w:b/>
          <w:highlight w:val="yellow"/>
        </w:rPr>
        <w:t>s name]</w:t>
      </w:r>
    </w:p>
    <w:p w:rsidR="00BE0243" w:rsidRDefault="00BE0243" w:rsidP="00DE7154"/>
    <w:p w:rsidR="00BE0243" w:rsidRDefault="00BE0243" w:rsidP="00DE7154"/>
    <w:p w:rsidR="00BE0243" w:rsidRDefault="00BE0243" w:rsidP="00DE7154"/>
    <w:p w:rsidR="00BE0243" w:rsidRDefault="00BE0243" w:rsidP="00DE7154"/>
    <w:p w:rsidR="00BE0243" w:rsidRDefault="00BE0243" w:rsidP="00DE7154"/>
    <w:p w:rsidR="00BE0243" w:rsidRDefault="00BE0243" w:rsidP="00DE7154"/>
    <w:p w:rsidR="00BE0243" w:rsidRDefault="00BE0243" w:rsidP="00DE7154"/>
    <w:p w:rsidR="00BE0243" w:rsidRPr="003B4D42" w:rsidRDefault="00BE0243" w:rsidP="00BE0243">
      <w:pPr>
        <w:pStyle w:val="Heading1"/>
        <w:rPr>
          <w:b/>
        </w:rPr>
      </w:pPr>
      <w:r w:rsidRPr="003B4D42">
        <w:t xml:space="preserve">Annual </w:t>
      </w:r>
      <w:r>
        <w:t>Summary Report</w:t>
      </w:r>
    </w:p>
    <w:p w:rsidR="00BE0243" w:rsidRDefault="00BE0243" w:rsidP="00BE0243">
      <w:pPr>
        <w:jc w:val="center"/>
        <w:rPr>
          <w:sz w:val="48"/>
        </w:rPr>
      </w:pPr>
      <w:r w:rsidRPr="003B4D42">
        <w:rPr>
          <w:sz w:val="48"/>
        </w:rPr>
        <w:t xml:space="preserve">Fiscal Year </w:t>
      </w:r>
      <w:r w:rsidR="007F63A6">
        <w:rPr>
          <w:sz w:val="48"/>
        </w:rPr>
        <w:t>2014</w:t>
      </w:r>
    </w:p>
    <w:p w:rsidR="00BE0243" w:rsidRDefault="00BE0243" w:rsidP="00DE7154"/>
    <w:p w:rsidR="00BE0243" w:rsidRDefault="00BE0243" w:rsidP="00DE7154">
      <w:r>
        <w:tab/>
      </w:r>
    </w:p>
    <w:p w:rsidR="00BE0243" w:rsidRDefault="00BE0243" w:rsidP="00DE7154"/>
    <w:p w:rsidR="00BE0243" w:rsidRDefault="00BE0243" w:rsidP="00DE7154"/>
    <w:p w:rsidR="00BE0243" w:rsidRDefault="00BE0243" w:rsidP="00DE7154">
      <w:r>
        <w:tab/>
      </w:r>
    </w:p>
    <w:p w:rsidR="00F9422F" w:rsidRDefault="005D0D32" w:rsidP="005F3E7C">
      <w:pPr>
        <w:jc w:val="center"/>
      </w:pPr>
      <w:r>
        <w:rPr>
          <w:noProof/>
        </w:rPr>
        <w:drawing>
          <wp:inline distT="0" distB="0" distL="0" distR="0" wp14:anchorId="676B2099" wp14:editId="13CE6CD2">
            <wp:extent cx="1381125" cy="1381125"/>
            <wp:effectExtent l="19050" t="0" r="9525" b="0"/>
            <wp:docPr id="1" name="Picture 1" descr="DOE Seal hi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E Seal hi r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243">
        <w:br w:type="page"/>
      </w:r>
    </w:p>
    <w:p w:rsidR="00BE0243" w:rsidRDefault="00BE0243" w:rsidP="00BE0243">
      <w:r>
        <w:lastRenderedPageBreak/>
        <w:t xml:space="preserve">This Annual Summary Report (ASR) provides an overview of training and education activities of Federal personnel at Department of Energy </w:t>
      </w:r>
      <w:r w:rsidRPr="004430A9">
        <w:rPr>
          <w:highlight w:val="yellow"/>
        </w:rPr>
        <w:t>&lt;Organization Name&gt;</w:t>
      </w:r>
      <w:r>
        <w:t xml:space="preserve"> from October 01, </w:t>
      </w:r>
      <w:r w:rsidR="007F63A6">
        <w:t>2013</w:t>
      </w:r>
      <w:r>
        <w:t xml:space="preserve">, through September 30, </w:t>
      </w:r>
      <w:r w:rsidR="007F63A6">
        <w:t>2014</w:t>
      </w:r>
      <w:r>
        <w:t>.  As such, this report fulfills the requirements of DOE Order 360.1C, Federal Employee Training; and the DOE Federal Employee Training Desk Reference.</w:t>
      </w:r>
    </w:p>
    <w:p w:rsidR="00BE0243" w:rsidRDefault="00BE0243" w:rsidP="00BE0243"/>
    <w:p w:rsidR="00DE7154" w:rsidRDefault="005271AD" w:rsidP="005271AD">
      <w:pPr>
        <w:numPr>
          <w:ilvl w:val="0"/>
          <w:numId w:val="18"/>
        </w:numPr>
      </w:pPr>
      <w:r>
        <w:t xml:space="preserve"> </w:t>
      </w:r>
      <w:r w:rsidR="0056449B">
        <w:t>FY</w:t>
      </w:r>
      <w:r w:rsidR="00DE7154">
        <w:t xml:space="preserve"> </w:t>
      </w:r>
      <w:r w:rsidR="007F63A6">
        <w:t>2014</w:t>
      </w:r>
      <w:r w:rsidR="00DE7154">
        <w:t xml:space="preserve"> Training </w:t>
      </w:r>
      <w:r w:rsidR="002D73FB">
        <w:t>Expenses, Budget, and FY</w:t>
      </w:r>
      <w:r w:rsidR="007F63A6">
        <w:t>2014</w:t>
      </w:r>
      <w:r w:rsidR="002D73FB">
        <w:t xml:space="preserve"> IDP information</w:t>
      </w:r>
    </w:p>
    <w:p w:rsidR="001E2FA4" w:rsidRDefault="001E2FA4" w:rsidP="00DE7154"/>
    <w:p w:rsidR="0077765A" w:rsidRDefault="00AE494A" w:rsidP="00AE494A">
      <w:pPr>
        <w:numPr>
          <w:ilvl w:val="0"/>
          <w:numId w:val="17"/>
        </w:numPr>
      </w:pPr>
      <w:r>
        <w:t xml:space="preserve"> </w:t>
      </w:r>
      <w:r w:rsidR="00935950">
        <w:t xml:space="preserve">FY </w:t>
      </w:r>
      <w:r w:rsidR="007F63A6">
        <w:t>2014</w:t>
      </w:r>
      <w:r w:rsidR="0077765A">
        <w:t xml:space="preserve"> Training Budget versus dollars spent</w:t>
      </w:r>
    </w:p>
    <w:p w:rsidR="00460532" w:rsidRDefault="00460532" w:rsidP="00460532">
      <w:pPr>
        <w:ind w:left="360"/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240"/>
      </w:tblGrid>
      <w:tr w:rsidR="00460532" w:rsidTr="00C53E70">
        <w:tc>
          <w:tcPr>
            <w:tcW w:w="3420" w:type="dxa"/>
          </w:tcPr>
          <w:p w:rsidR="00460532" w:rsidRDefault="00F51027" w:rsidP="009C65F0">
            <w:pPr>
              <w:jc w:val="center"/>
            </w:pPr>
            <w:r>
              <w:t>FY</w:t>
            </w:r>
            <w:r w:rsidR="00B811C0">
              <w:t>1</w:t>
            </w:r>
            <w:r w:rsidR="007F63A6">
              <w:t>4</w:t>
            </w:r>
            <w:r w:rsidR="00460532">
              <w:t xml:space="preserve"> Training Budget</w:t>
            </w:r>
          </w:p>
        </w:tc>
        <w:tc>
          <w:tcPr>
            <w:tcW w:w="3240" w:type="dxa"/>
          </w:tcPr>
          <w:p w:rsidR="00460532" w:rsidRDefault="00F51027" w:rsidP="009C65F0">
            <w:pPr>
              <w:jc w:val="center"/>
            </w:pPr>
            <w:r>
              <w:t>FY</w:t>
            </w:r>
            <w:r w:rsidR="00B811C0">
              <w:t>1</w:t>
            </w:r>
            <w:r w:rsidR="007F63A6">
              <w:t>4</w:t>
            </w:r>
            <w:r w:rsidR="00460532">
              <w:t xml:space="preserve"> Dollars Spent</w:t>
            </w:r>
          </w:p>
        </w:tc>
      </w:tr>
      <w:tr w:rsidR="00460532" w:rsidTr="00C53E70">
        <w:tc>
          <w:tcPr>
            <w:tcW w:w="3420" w:type="dxa"/>
          </w:tcPr>
          <w:p w:rsidR="00460532" w:rsidRPr="00C53E70" w:rsidRDefault="005271AD" w:rsidP="002C7423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$XXXXXXX </w:t>
            </w:r>
            <w:r>
              <w:rPr>
                <w:b/>
                <w:highlight w:val="yellow"/>
              </w:rPr>
              <w:t xml:space="preserve">OR </w:t>
            </w:r>
            <w:r w:rsidR="002C7423">
              <w:rPr>
                <w:highlight w:val="yellow"/>
              </w:rPr>
              <w:t>Beginning balance not provided by organization</w:t>
            </w:r>
          </w:p>
        </w:tc>
        <w:tc>
          <w:tcPr>
            <w:tcW w:w="3240" w:type="dxa"/>
          </w:tcPr>
          <w:p w:rsidR="00460532" w:rsidRPr="00C53E70" w:rsidRDefault="00460532" w:rsidP="005271AD">
            <w:pPr>
              <w:rPr>
                <w:highlight w:val="yellow"/>
              </w:rPr>
            </w:pPr>
            <w:r w:rsidRPr="00C53E70">
              <w:rPr>
                <w:highlight w:val="yellow"/>
              </w:rPr>
              <w:t>$</w:t>
            </w:r>
            <w:r w:rsidR="005271AD">
              <w:rPr>
                <w:highlight w:val="yellow"/>
              </w:rPr>
              <w:t>XXXXXXXX</w:t>
            </w:r>
          </w:p>
        </w:tc>
      </w:tr>
    </w:tbl>
    <w:p w:rsidR="005271AD" w:rsidRDefault="005271AD" w:rsidP="002C7423">
      <w:pPr>
        <w:tabs>
          <w:tab w:val="left" w:pos="360"/>
        </w:tabs>
        <w:ind w:left="720"/>
        <w:rPr>
          <w:b/>
        </w:rPr>
      </w:pPr>
    </w:p>
    <w:p w:rsidR="0077765A" w:rsidRDefault="002C7423" w:rsidP="002C7423">
      <w:pPr>
        <w:tabs>
          <w:tab w:val="left" w:pos="360"/>
        </w:tabs>
        <w:ind w:left="720"/>
      </w:pPr>
      <w:r w:rsidRPr="002C7423">
        <w:rPr>
          <w:b/>
        </w:rPr>
        <w:t>Note:</w:t>
      </w:r>
      <w:r>
        <w:t xml:space="preserve">  The amount of training funds expended does not include the training paid via Working Capital Funds or group training.  Group training may have been paid using another funding string.</w:t>
      </w:r>
    </w:p>
    <w:p w:rsidR="00460532" w:rsidRDefault="00460532" w:rsidP="0077765A"/>
    <w:p w:rsidR="00460532" w:rsidRDefault="00460532" w:rsidP="0077765A"/>
    <w:p w:rsidR="0077765A" w:rsidRDefault="00AE494A" w:rsidP="002D73FB">
      <w:pPr>
        <w:ind w:left="720"/>
      </w:pPr>
      <w:r>
        <w:t>b</w:t>
      </w:r>
      <w:r w:rsidR="002D73FB">
        <w:t>)</w:t>
      </w:r>
      <w:r w:rsidR="0077765A">
        <w:t xml:space="preserve">  FY </w:t>
      </w:r>
      <w:r w:rsidR="007F63A6">
        <w:t>2015</w:t>
      </w:r>
      <w:r w:rsidR="0077765A">
        <w:t xml:space="preserve"> Individual Development Plan (IDP) Progress</w:t>
      </w:r>
    </w:p>
    <w:p w:rsidR="0077765A" w:rsidRDefault="0077765A" w:rsidP="00AB6029">
      <w:pPr>
        <w:pStyle w:val="PlainText"/>
        <w:rPr>
          <w:rFonts w:ascii="Times New Roman" w:hAnsi="Times New Roman"/>
          <w:sz w:val="24"/>
          <w:szCs w:val="24"/>
        </w:rPr>
      </w:pPr>
    </w:p>
    <w:p w:rsidR="002D73FB" w:rsidRDefault="002D73FB" w:rsidP="00F9422F">
      <w:pPr>
        <w:pStyle w:val="PlainText"/>
      </w:pPr>
    </w:p>
    <w:p w:rsidR="001E4EB7" w:rsidRDefault="001E4EB7" w:rsidP="00F9422F">
      <w:pPr>
        <w:pStyle w:val="PlainText"/>
      </w:pPr>
    </w:p>
    <w:p w:rsidR="001E4EB7" w:rsidRPr="001E4EB7" w:rsidRDefault="001E4EB7" w:rsidP="001E4EB7">
      <w:pPr>
        <w:pStyle w:val="PlainText"/>
        <w:jc w:val="center"/>
        <w:rPr>
          <w:sz w:val="72"/>
          <w:szCs w:val="72"/>
        </w:rPr>
      </w:pPr>
      <w:r w:rsidRPr="001E4EB7">
        <w:rPr>
          <w:sz w:val="72"/>
          <w:szCs w:val="72"/>
          <w:highlight w:val="yellow"/>
        </w:rPr>
        <w:t>INSERT IDP ORGANIZATIONAL TABLE TOTALS HERE</w:t>
      </w:r>
    </w:p>
    <w:p w:rsidR="001E4EB7" w:rsidRDefault="001E4EB7" w:rsidP="00F9422F">
      <w:pPr>
        <w:pStyle w:val="PlainText"/>
      </w:pPr>
    </w:p>
    <w:p w:rsidR="001E4EB7" w:rsidRDefault="001E4EB7" w:rsidP="00F9422F">
      <w:pPr>
        <w:pStyle w:val="PlainText"/>
      </w:pPr>
    </w:p>
    <w:p w:rsidR="001E4EB7" w:rsidRDefault="001E4EB7" w:rsidP="00F9422F">
      <w:pPr>
        <w:pStyle w:val="PlainText"/>
      </w:pPr>
    </w:p>
    <w:p w:rsidR="001E4EB7" w:rsidRDefault="001E4EB7" w:rsidP="00F9422F">
      <w:pPr>
        <w:pStyle w:val="PlainText"/>
      </w:pPr>
    </w:p>
    <w:p w:rsidR="001E4EB7" w:rsidRDefault="001E4EB7" w:rsidP="00F9422F">
      <w:pPr>
        <w:pStyle w:val="PlainText"/>
      </w:pPr>
    </w:p>
    <w:p w:rsidR="001E4EB7" w:rsidRDefault="001E4EB7" w:rsidP="00F9422F">
      <w:pPr>
        <w:pStyle w:val="PlainText"/>
      </w:pPr>
    </w:p>
    <w:p w:rsidR="001E4EB7" w:rsidRDefault="001E4EB7" w:rsidP="00F9422F">
      <w:pPr>
        <w:pStyle w:val="PlainText"/>
      </w:pPr>
    </w:p>
    <w:p w:rsidR="005271AD" w:rsidRDefault="005271AD" w:rsidP="00F9422F">
      <w:pPr>
        <w:pStyle w:val="PlainText"/>
      </w:pPr>
    </w:p>
    <w:p w:rsidR="005271AD" w:rsidRDefault="005271AD" w:rsidP="00F9422F">
      <w:pPr>
        <w:pStyle w:val="PlainText"/>
      </w:pPr>
    </w:p>
    <w:p w:rsidR="005271AD" w:rsidRDefault="005271AD" w:rsidP="00F9422F">
      <w:pPr>
        <w:pStyle w:val="PlainText"/>
      </w:pPr>
    </w:p>
    <w:p w:rsidR="002D73FB" w:rsidRDefault="002D73FB" w:rsidP="00F9422F">
      <w:pPr>
        <w:pStyle w:val="PlainText"/>
      </w:pPr>
    </w:p>
    <w:p w:rsidR="006C3764" w:rsidRDefault="006C3764" w:rsidP="002D73FB">
      <w:pPr>
        <w:rPr>
          <w:b/>
          <w:sz w:val="28"/>
        </w:rPr>
      </w:pPr>
    </w:p>
    <w:p w:rsidR="000B0BC7" w:rsidRPr="000B0BC7" w:rsidRDefault="000B0BC7" w:rsidP="000B0BC7">
      <w:pPr>
        <w:numPr>
          <w:ilvl w:val="0"/>
          <w:numId w:val="18"/>
        </w:numPr>
      </w:pPr>
      <w:r>
        <w:lastRenderedPageBreak/>
        <w:t xml:space="preserve"> Training Summary: contains detailed reports for training incidences by occupational category, training hours by office, training hours per employee by office and employee training by priority.</w:t>
      </w:r>
    </w:p>
    <w:p w:rsidR="000B0BC7" w:rsidRDefault="000B0BC7" w:rsidP="002D73FB">
      <w:pPr>
        <w:rPr>
          <w:b/>
          <w:sz w:val="28"/>
        </w:rPr>
      </w:pPr>
    </w:p>
    <w:p w:rsidR="002D73FB" w:rsidRPr="00A75E77" w:rsidRDefault="008E5D06" w:rsidP="000B0BC7">
      <w:pPr>
        <w:ind w:firstLine="720"/>
        <w:rPr>
          <w:b/>
          <w:sz w:val="28"/>
        </w:rPr>
      </w:pPr>
      <w:r>
        <w:rPr>
          <w:b/>
          <w:sz w:val="28"/>
        </w:rPr>
        <w:t>**Description of Attachment 1</w:t>
      </w:r>
      <w:r w:rsidR="00A75E77" w:rsidRPr="00A75E77">
        <w:rPr>
          <w:b/>
          <w:sz w:val="28"/>
        </w:rPr>
        <w:t xml:space="preserve"> (</w:t>
      </w:r>
      <w:r>
        <w:rPr>
          <w:b/>
          <w:i/>
        </w:rPr>
        <w:t>Attachment 1</w:t>
      </w:r>
      <w:r w:rsidR="00A75E77" w:rsidRPr="00A75E77">
        <w:rPr>
          <w:b/>
          <w:i/>
        </w:rPr>
        <w:t xml:space="preserve"> on next page</w:t>
      </w:r>
      <w:r w:rsidR="00A75E77" w:rsidRPr="00A75E77">
        <w:rPr>
          <w:b/>
          <w:sz w:val="28"/>
        </w:rPr>
        <w:t>)</w:t>
      </w:r>
    </w:p>
    <w:p w:rsidR="00A75E77" w:rsidRPr="002D73FB" w:rsidRDefault="00A75E77" w:rsidP="002D73FB">
      <w:pPr>
        <w:rPr>
          <w:sz w:val="28"/>
        </w:rPr>
      </w:pPr>
    </w:p>
    <w:p w:rsidR="002D73FB" w:rsidRDefault="002D73FB" w:rsidP="000B0BC7">
      <w:pPr>
        <w:ind w:left="720"/>
      </w:pPr>
      <w:r>
        <w:t>a)  Training by Occupational Categories:  Professional, Administrative, Technical, Clerical, and Other, referred to as PATCO, defined as follows:</w:t>
      </w:r>
    </w:p>
    <w:p w:rsidR="002D73FB" w:rsidRDefault="002D73FB" w:rsidP="000B0BC7">
      <w:pPr>
        <w:ind w:left="720"/>
      </w:pPr>
      <w:r>
        <w:tab/>
      </w:r>
    </w:p>
    <w:p w:rsidR="002D73FB" w:rsidRDefault="002D73FB" w:rsidP="000B0BC7">
      <w:pPr>
        <w:numPr>
          <w:ilvl w:val="0"/>
          <w:numId w:val="16"/>
        </w:numPr>
        <w:ind w:left="2160"/>
      </w:pPr>
      <w:r>
        <w:t xml:space="preserve">Professional:  Occupations that require knowledge in a field of science or learning typically acquired through education or training pertinent to the specialized field, as distinguished from general education. </w:t>
      </w:r>
    </w:p>
    <w:p w:rsidR="002D73FB" w:rsidRDefault="002D73FB" w:rsidP="000B0BC7">
      <w:pPr>
        <w:numPr>
          <w:ilvl w:val="0"/>
          <w:numId w:val="16"/>
        </w:numPr>
        <w:ind w:left="2160"/>
      </w:pPr>
      <w:r>
        <w:t xml:space="preserve">Administrative:  Occupations that involve the exercise of analytical ability, judgment, discretion, personal responsibility, and the application of a strong body of knowledge of principles, concepts, and practices applicable to one or more fields of administration or management.  </w:t>
      </w:r>
    </w:p>
    <w:p w:rsidR="002D73FB" w:rsidRDefault="002D73FB" w:rsidP="000B0BC7">
      <w:pPr>
        <w:numPr>
          <w:ilvl w:val="0"/>
          <w:numId w:val="16"/>
        </w:numPr>
        <w:ind w:left="2160"/>
      </w:pPr>
      <w:r>
        <w:t xml:space="preserve">Technical:  Such occupations involve extensive practical knowledge gained through on-the-job experience, or specific training less than that represented by college graduation.  </w:t>
      </w:r>
    </w:p>
    <w:p w:rsidR="002D73FB" w:rsidRDefault="002D73FB" w:rsidP="000B0BC7">
      <w:pPr>
        <w:numPr>
          <w:ilvl w:val="0"/>
          <w:numId w:val="16"/>
        </w:numPr>
        <w:ind w:left="2160"/>
      </w:pPr>
      <w:r>
        <w:t xml:space="preserve">Clerical:  Occupations that involve structured work in support of office, business, field, or fiscal operations.  </w:t>
      </w:r>
    </w:p>
    <w:p w:rsidR="002D73FB" w:rsidRDefault="002D73FB" w:rsidP="000B0BC7">
      <w:pPr>
        <w:numPr>
          <w:ilvl w:val="0"/>
          <w:numId w:val="16"/>
        </w:numPr>
        <w:ind w:left="2160"/>
        <w:rPr>
          <w:u w:val="single"/>
        </w:rPr>
      </w:pPr>
      <w:r>
        <w:t>Other:  Miscellaneous white-collar occupations that do not fall into the above Professional, Administrative, Technical, or Clerical categories.</w:t>
      </w:r>
    </w:p>
    <w:p w:rsidR="002D73FB" w:rsidRDefault="009802EB" w:rsidP="00652A29">
      <w:pPr>
        <w:pStyle w:val="ListParagraph"/>
        <w:numPr>
          <w:ilvl w:val="0"/>
          <w:numId w:val="20"/>
        </w:numPr>
      </w:pPr>
      <w:r>
        <w:t>Total Number of E</w:t>
      </w:r>
      <w:r w:rsidR="008E5D06">
        <w:t>mployees</w:t>
      </w:r>
    </w:p>
    <w:p w:rsidR="008E5D06" w:rsidRDefault="008E5D06" w:rsidP="00652A29">
      <w:pPr>
        <w:pStyle w:val="ListParagraph"/>
        <w:numPr>
          <w:ilvl w:val="0"/>
          <w:numId w:val="20"/>
        </w:numPr>
      </w:pPr>
      <w:r>
        <w:t>Total Training Hours and Average Training Hours</w:t>
      </w:r>
    </w:p>
    <w:p w:rsidR="00652A29" w:rsidRDefault="00652A29" w:rsidP="00652A29">
      <w:pPr>
        <w:pStyle w:val="ListParagraph"/>
        <w:ind w:left="2880"/>
      </w:pPr>
    </w:p>
    <w:p w:rsidR="006C3764" w:rsidRDefault="002D73FB" w:rsidP="000B0BC7">
      <w:pPr>
        <w:numPr>
          <w:ilvl w:val="0"/>
          <w:numId w:val="17"/>
        </w:numPr>
      </w:pPr>
      <w:r>
        <w:t>Total Number of Training Hours by Office</w:t>
      </w:r>
    </w:p>
    <w:p w:rsidR="006C3764" w:rsidRDefault="008E5D06" w:rsidP="000B0BC7">
      <w:pPr>
        <w:numPr>
          <w:ilvl w:val="0"/>
          <w:numId w:val="17"/>
        </w:numPr>
      </w:pPr>
      <w:r>
        <w:t>Training Instances/Total Training Hours/Duty Hours/Non-Duty Hours</w:t>
      </w:r>
    </w:p>
    <w:p w:rsidR="006C3764" w:rsidRDefault="006C3764" w:rsidP="000B0BC7">
      <w:pPr>
        <w:numPr>
          <w:ilvl w:val="0"/>
          <w:numId w:val="17"/>
        </w:numPr>
      </w:pPr>
      <w:r>
        <w:t>Employee Training Hours by Priority</w:t>
      </w:r>
    </w:p>
    <w:sectPr w:rsidR="006C3764" w:rsidSect="009814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8FA" w:rsidRDefault="002D08FA">
      <w:r>
        <w:separator/>
      </w:r>
    </w:p>
  </w:endnote>
  <w:endnote w:type="continuationSeparator" w:id="0">
    <w:p w:rsidR="002D08FA" w:rsidRDefault="002D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06" w:rsidRDefault="008E5D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06" w:rsidRDefault="008E5D06" w:rsidP="0015387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71C8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06" w:rsidRDefault="008E5D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8FA" w:rsidRDefault="002D08FA">
      <w:r>
        <w:separator/>
      </w:r>
    </w:p>
  </w:footnote>
  <w:footnote w:type="continuationSeparator" w:id="0">
    <w:p w:rsidR="002D08FA" w:rsidRDefault="002D0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06" w:rsidRDefault="008E5D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06" w:rsidRDefault="008E5D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06" w:rsidRDefault="008E5D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04F"/>
    <w:multiLevelType w:val="multilevel"/>
    <w:tmpl w:val="E4066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26F56"/>
    <w:multiLevelType w:val="hybridMultilevel"/>
    <w:tmpl w:val="27067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15ED0"/>
    <w:multiLevelType w:val="hybridMultilevel"/>
    <w:tmpl w:val="A80C7580"/>
    <w:lvl w:ilvl="0" w:tplc="B86A4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823534"/>
    <w:multiLevelType w:val="hybridMultilevel"/>
    <w:tmpl w:val="B782ACFA"/>
    <w:lvl w:ilvl="0" w:tplc="880A8B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507A16"/>
    <w:multiLevelType w:val="hybridMultilevel"/>
    <w:tmpl w:val="D728A4DA"/>
    <w:lvl w:ilvl="0" w:tplc="2348F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C647DA"/>
    <w:multiLevelType w:val="hybridMultilevel"/>
    <w:tmpl w:val="DC346F78"/>
    <w:lvl w:ilvl="0" w:tplc="FE84CBA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22117"/>
    <w:multiLevelType w:val="hybridMultilevel"/>
    <w:tmpl w:val="64D6D50A"/>
    <w:lvl w:ilvl="0" w:tplc="569AB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F7D45"/>
    <w:multiLevelType w:val="hybridMultilevel"/>
    <w:tmpl w:val="0B7E299C"/>
    <w:lvl w:ilvl="0" w:tplc="543837A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52C3F97"/>
    <w:multiLevelType w:val="hybridMultilevel"/>
    <w:tmpl w:val="9E08010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8AF5004"/>
    <w:multiLevelType w:val="hybridMultilevel"/>
    <w:tmpl w:val="9CB454A8"/>
    <w:lvl w:ilvl="0" w:tplc="543837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A12609"/>
    <w:multiLevelType w:val="hybridMultilevel"/>
    <w:tmpl w:val="C80CF6DE"/>
    <w:lvl w:ilvl="0" w:tplc="880A8B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D924061"/>
    <w:multiLevelType w:val="hybridMultilevel"/>
    <w:tmpl w:val="8076A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D38CD"/>
    <w:multiLevelType w:val="multilevel"/>
    <w:tmpl w:val="BC801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005EF5"/>
    <w:multiLevelType w:val="hybridMultilevel"/>
    <w:tmpl w:val="65C0103C"/>
    <w:lvl w:ilvl="0" w:tplc="880A8B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E21878"/>
    <w:multiLevelType w:val="hybridMultilevel"/>
    <w:tmpl w:val="8168EAFA"/>
    <w:lvl w:ilvl="0" w:tplc="880A8B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0A151E"/>
    <w:multiLevelType w:val="multilevel"/>
    <w:tmpl w:val="8168EA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8067F9"/>
    <w:multiLevelType w:val="hybridMultilevel"/>
    <w:tmpl w:val="111E29C6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56985F26"/>
    <w:multiLevelType w:val="multilevel"/>
    <w:tmpl w:val="C80CF6D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7975F14"/>
    <w:multiLevelType w:val="hybridMultilevel"/>
    <w:tmpl w:val="7C8C7118"/>
    <w:lvl w:ilvl="0" w:tplc="940E5832">
      <w:start w:val="2"/>
      <w:numFmt w:val="lowerLetter"/>
      <w:lvlText w:val="%1)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2F8C61E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D0A4DB0"/>
    <w:multiLevelType w:val="hybridMultilevel"/>
    <w:tmpl w:val="2E3057C4"/>
    <w:lvl w:ilvl="0" w:tplc="569AB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5"/>
  </w:num>
  <w:num w:numId="5">
    <w:abstractNumId w:val="18"/>
  </w:num>
  <w:num w:numId="6">
    <w:abstractNumId w:val="9"/>
  </w:num>
  <w:num w:numId="7">
    <w:abstractNumId w:val="7"/>
  </w:num>
  <w:num w:numId="8">
    <w:abstractNumId w:val="19"/>
  </w:num>
  <w:num w:numId="9">
    <w:abstractNumId w:val="6"/>
  </w:num>
  <w:num w:numId="10">
    <w:abstractNumId w:val="10"/>
  </w:num>
  <w:num w:numId="11">
    <w:abstractNumId w:val="0"/>
  </w:num>
  <w:num w:numId="12">
    <w:abstractNumId w:val="15"/>
  </w:num>
  <w:num w:numId="13">
    <w:abstractNumId w:val="17"/>
  </w:num>
  <w:num w:numId="14">
    <w:abstractNumId w:val="3"/>
  </w:num>
  <w:num w:numId="15">
    <w:abstractNumId w:val="2"/>
  </w:num>
  <w:num w:numId="16">
    <w:abstractNumId w:val="1"/>
  </w:num>
  <w:num w:numId="17">
    <w:abstractNumId w:val="4"/>
  </w:num>
  <w:num w:numId="18">
    <w:abstractNumId w:val="11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54"/>
    <w:rsid w:val="00006304"/>
    <w:rsid w:val="000A2B42"/>
    <w:rsid w:val="000B0BC7"/>
    <w:rsid w:val="000C38C2"/>
    <w:rsid w:val="0010694F"/>
    <w:rsid w:val="00153878"/>
    <w:rsid w:val="00156EF2"/>
    <w:rsid w:val="001E2FA4"/>
    <w:rsid w:val="001E4EB7"/>
    <w:rsid w:val="0022246C"/>
    <w:rsid w:val="002C7423"/>
    <w:rsid w:val="002D08FA"/>
    <w:rsid w:val="002D73FB"/>
    <w:rsid w:val="00301F38"/>
    <w:rsid w:val="00376599"/>
    <w:rsid w:val="004430A9"/>
    <w:rsid w:val="00460532"/>
    <w:rsid w:val="0046367E"/>
    <w:rsid w:val="004A3FC9"/>
    <w:rsid w:val="005271AD"/>
    <w:rsid w:val="0056449B"/>
    <w:rsid w:val="005D0D32"/>
    <w:rsid w:val="005E1133"/>
    <w:rsid w:val="005F3E7C"/>
    <w:rsid w:val="00652A29"/>
    <w:rsid w:val="00683073"/>
    <w:rsid w:val="006C3764"/>
    <w:rsid w:val="007308FE"/>
    <w:rsid w:val="007452FF"/>
    <w:rsid w:val="0077765A"/>
    <w:rsid w:val="007B0F5B"/>
    <w:rsid w:val="007E2BF6"/>
    <w:rsid w:val="007E65A3"/>
    <w:rsid w:val="007F63A6"/>
    <w:rsid w:val="0080729B"/>
    <w:rsid w:val="008550B3"/>
    <w:rsid w:val="00892233"/>
    <w:rsid w:val="00893E7B"/>
    <w:rsid w:val="008E5D06"/>
    <w:rsid w:val="00935950"/>
    <w:rsid w:val="009446C9"/>
    <w:rsid w:val="009802EB"/>
    <w:rsid w:val="0098143D"/>
    <w:rsid w:val="00996CCD"/>
    <w:rsid w:val="009A137B"/>
    <w:rsid w:val="009C1B7B"/>
    <w:rsid w:val="009C65F0"/>
    <w:rsid w:val="00A2622F"/>
    <w:rsid w:val="00A75E77"/>
    <w:rsid w:val="00AA43F0"/>
    <w:rsid w:val="00AA7BED"/>
    <w:rsid w:val="00AB6029"/>
    <w:rsid w:val="00AE494A"/>
    <w:rsid w:val="00AF714E"/>
    <w:rsid w:val="00B07F78"/>
    <w:rsid w:val="00B76DBD"/>
    <w:rsid w:val="00B811C0"/>
    <w:rsid w:val="00BC3EFC"/>
    <w:rsid w:val="00BD574C"/>
    <w:rsid w:val="00BE0243"/>
    <w:rsid w:val="00BE649E"/>
    <w:rsid w:val="00C53E70"/>
    <w:rsid w:val="00C71C84"/>
    <w:rsid w:val="00C85BF2"/>
    <w:rsid w:val="00D10D0C"/>
    <w:rsid w:val="00DD012B"/>
    <w:rsid w:val="00DE7154"/>
    <w:rsid w:val="00E446DE"/>
    <w:rsid w:val="00E473B6"/>
    <w:rsid w:val="00E63AA4"/>
    <w:rsid w:val="00E726EE"/>
    <w:rsid w:val="00EA2F56"/>
    <w:rsid w:val="00F51027"/>
    <w:rsid w:val="00F9422F"/>
    <w:rsid w:val="00FB4128"/>
    <w:rsid w:val="00FB4FF0"/>
    <w:rsid w:val="00FB7619"/>
    <w:rsid w:val="00FE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14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0243"/>
    <w:pPr>
      <w:keepNext/>
      <w:jc w:val="center"/>
      <w:outlineLvl w:val="0"/>
    </w:pPr>
    <w:rPr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semiHidden/>
    <w:locked/>
    <w:rsid w:val="00AB6029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AB6029"/>
    <w:rPr>
      <w:rFonts w:ascii="Consolas" w:hAnsi="Consolas"/>
      <w:sz w:val="21"/>
      <w:szCs w:val="21"/>
    </w:rPr>
  </w:style>
  <w:style w:type="table" w:styleId="TableGrid">
    <w:name w:val="Table Grid"/>
    <w:basedOn w:val="TableNormal"/>
    <w:rsid w:val="00460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538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878"/>
  </w:style>
  <w:style w:type="paragraph" w:styleId="ListParagraph">
    <w:name w:val="List Paragraph"/>
    <w:basedOn w:val="Normal"/>
    <w:uiPriority w:val="34"/>
    <w:qFormat/>
    <w:rsid w:val="002D73FB"/>
    <w:pPr>
      <w:ind w:left="720"/>
    </w:pPr>
  </w:style>
  <w:style w:type="paragraph" w:styleId="BalloonText">
    <w:name w:val="Balloon Text"/>
    <w:basedOn w:val="Normal"/>
    <w:link w:val="BalloonTextChar"/>
    <w:rsid w:val="00BD5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574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E0243"/>
    <w:rPr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14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0243"/>
    <w:pPr>
      <w:keepNext/>
      <w:jc w:val="center"/>
      <w:outlineLvl w:val="0"/>
    </w:pPr>
    <w:rPr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semiHidden/>
    <w:locked/>
    <w:rsid w:val="00AB6029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AB6029"/>
    <w:rPr>
      <w:rFonts w:ascii="Consolas" w:hAnsi="Consolas"/>
      <w:sz w:val="21"/>
      <w:szCs w:val="21"/>
    </w:rPr>
  </w:style>
  <w:style w:type="table" w:styleId="TableGrid">
    <w:name w:val="Table Grid"/>
    <w:basedOn w:val="TableNormal"/>
    <w:rsid w:val="00460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538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878"/>
  </w:style>
  <w:style w:type="paragraph" w:styleId="ListParagraph">
    <w:name w:val="List Paragraph"/>
    <w:basedOn w:val="Normal"/>
    <w:uiPriority w:val="34"/>
    <w:qFormat/>
    <w:rsid w:val="002D73FB"/>
    <w:pPr>
      <w:ind w:left="720"/>
    </w:pPr>
  </w:style>
  <w:style w:type="paragraph" w:styleId="BalloonText">
    <w:name w:val="Balloon Text"/>
    <w:basedOn w:val="Normal"/>
    <w:link w:val="BalloonTextChar"/>
    <w:rsid w:val="00BD5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574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E0243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8DA74-3AEA-4985-B318-83FA91E7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Energy</vt:lpstr>
    </vt:vector>
  </TitlesOfParts>
  <Company>U.S. Department of Energy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Energy</dc:title>
  <dc:creator>New one</dc:creator>
  <cp:lastModifiedBy>brittney.romero</cp:lastModifiedBy>
  <cp:revision>2</cp:revision>
  <cp:lastPrinted>2011-11-15T13:17:00Z</cp:lastPrinted>
  <dcterms:created xsi:type="dcterms:W3CDTF">2014-11-05T21:01:00Z</dcterms:created>
  <dcterms:modified xsi:type="dcterms:W3CDTF">2014-11-05T21:01:00Z</dcterms:modified>
</cp:coreProperties>
</file>